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71" w:rsidRDefault="009E491A" w:rsidP="009E491A">
      <w:pPr>
        <w:jc w:val="center"/>
        <w:rPr>
          <w:b/>
          <w:u w:val="single"/>
        </w:rPr>
      </w:pPr>
      <w:r w:rsidRPr="009E491A">
        <w:rPr>
          <w:b/>
          <w:u w:val="single"/>
        </w:rPr>
        <w:t>Az alkotmányos királyságtól a terror bukásáig</w:t>
      </w:r>
    </w:p>
    <w:p w:rsidR="009E491A" w:rsidRDefault="009E491A" w:rsidP="009E491A">
      <w:pPr>
        <w:jc w:val="center"/>
        <w:rPr>
          <w:b/>
          <w:u w:val="single"/>
        </w:rPr>
      </w:pPr>
    </w:p>
    <w:p w:rsidR="009E491A" w:rsidRDefault="009E491A" w:rsidP="009E491A">
      <w:pPr>
        <w:rPr>
          <w:b/>
        </w:rPr>
      </w:pPr>
      <w:r w:rsidRPr="009E491A">
        <w:rPr>
          <w:b/>
        </w:rPr>
        <w:t>Az alkotmányos királyság</w:t>
      </w:r>
    </w:p>
    <w:p w:rsidR="009E491A" w:rsidRPr="009E491A" w:rsidRDefault="009E491A" w:rsidP="00420564">
      <w:pPr>
        <w:numPr>
          <w:ilvl w:val="0"/>
          <w:numId w:val="1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85090</wp:posOffset>
                </wp:positionV>
                <wp:extent cx="342900" cy="6350"/>
                <wp:effectExtent l="0" t="76200" r="19050" b="889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F0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16.65pt;margin-top:6.7pt;width:27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1791. </w:t>
      </w:r>
      <w:proofErr w:type="gramStart"/>
      <w:r w:rsidRPr="009E491A">
        <w:t>alkotmány                Franciaország</w:t>
      </w:r>
      <w:proofErr w:type="gramEnd"/>
      <w:r w:rsidRPr="009E491A">
        <w:t xml:space="preserve"> államformája</w:t>
      </w:r>
      <w:r>
        <w:t xml:space="preserve">: </w:t>
      </w:r>
      <w:r w:rsidRPr="009E491A">
        <w:t xml:space="preserve"> </w:t>
      </w:r>
      <w:r w:rsidRPr="009E491A">
        <w:t>alkotmányos királyság</w:t>
      </w:r>
      <w:r w:rsidRPr="009E491A">
        <w:t xml:space="preserve">                                             </w:t>
      </w:r>
    </w:p>
    <w:p w:rsidR="00000000" w:rsidRPr="009E491A" w:rsidRDefault="009E491A" w:rsidP="009E491A">
      <w:pPr>
        <w:numPr>
          <w:ilvl w:val="0"/>
          <w:numId w:val="2"/>
        </w:numPr>
      </w:pPr>
      <w:r w:rsidRPr="009E491A">
        <w:t>a hatalmi ágak szétvál</w:t>
      </w:r>
      <w:r w:rsidRPr="009E491A">
        <w:t>asztása</w:t>
      </w:r>
      <w:r>
        <w:t xml:space="preserve"> </w:t>
      </w:r>
      <w:proofErr w:type="gramStart"/>
      <w:r>
        <w:t>( törvényhozó</w:t>
      </w:r>
      <w:proofErr w:type="gramEnd"/>
      <w:r>
        <w:t xml:space="preserve">: Konvent, végrehajtó: a király és választott hivatalnokok, független bíróság)  </w:t>
      </w:r>
    </w:p>
    <w:p w:rsidR="00000000" w:rsidRDefault="009E491A" w:rsidP="009E491A">
      <w:pPr>
        <w:numPr>
          <w:ilvl w:val="0"/>
          <w:numId w:val="2"/>
        </w:numPr>
      </w:pPr>
      <w:r w:rsidRPr="009E491A">
        <w:t>emberi jogok biztosítása</w:t>
      </w:r>
    </w:p>
    <w:p w:rsidR="009E491A" w:rsidRDefault="009E491A" w:rsidP="009E491A">
      <w:pPr>
        <w:rPr>
          <w:b/>
        </w:rPr>
      </w:pPr>
      <w:r w:rsidRPr="009E491A">
        <w:rPr>
          <w:b/>
        </w:rPr>
        <w:t>A királyság bukása</w:t>
      </w:r>
    </w:p>
    <w:p w:rsidR="00000000" w:rsidRPr="009E491A" w:rsidRDefault="009E491A" w:rsidP="009E491A">
      <w:pPr>
        <w:numPr>
          <w:ilvl w:val="0"/>
          <w:numId w:val="3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91440</wp:posOffset>
                </wp:positionV>
                <wp:extent cx="387350" cy="0"/>
                <wp:effectExtent l="0" t="76200" r="12700" b="9525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00BD3" id="Egyenes összekötő nyíllal 4" o:spid="_x0000_s1026" type="#_x0000_t32" style="position:absolute;margin-left:198.65pt;margin-top:7.2pt;width:3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Az európai uralkodók </w:t>
      </w:r>
      <w:proofErr w:type="gramStart"/>
      <w:r w:rsidRPr="009E491A">
        <w:t xml:space="preserve">beavatkozása  </w:t>
      </w:r>
      <w:r>
        <w:t xml:space="preserve">        </w:t>
      </w:r>
      <w:r w:rsidRPr="009E491A">
        <w:t xml:space="preserve"> </w:t>
      </w:r>
      <w:r>
        <w:t xml:space="preserve">       </w:t>
      </w:r>
      <w:r w:rsidRPr="009E491A">
        <w:t>háború–</w:t>
      </w:r>
      <w:proofErr w:type="gramEnd"/>
      <w:r w:rsidRPr="009E491A">
        <w:t xml:space="preserve"> a király titkos levelezése az ellenséggel</w:t>
      </w:r>
    </w:p>
    <w:p w:rsidR="00000000" w:rsidRPr="009E491A" w:rsidRDefault="009E491A" w:rsidP="009E491A">
      <w:pPr>
        <w:numPr>
          <w:ilvl w:val="0"/>
          <w:numId w:val="3"/>
        </w:numPr>
      </w:pPr>
      <w:r w:rsidRPr="009E491A">
        <w:t>a király szökése</w:t>
      </w:r>
    </w:p>
    <w:p w:rsidR="00000000" w:rsidRPr="009E491A" w:rsidRDefault="009E491A" w:rsidP="009E491A">
      <w:pPr>
        <w:numPr>
          <w:ilvl w:val="0"/>
          <w:numId w:val="3"/>
        </w:numPr>
      </w:pPr>
      <w:r w:rsidRPr="009E491A">
        <w:t xml:space="preserve">francia </w:t>
      </w:r>
      <w:proofErr w:type="gramStart"/>
      <w:r w:rsidRPr="009E491A">
        <w:t>győzelem ,</w:t>
      </w:r>
      <w:proofErr w:type="gramEnd"/>
      <w:r w:rsidRPr="009E491A">
        <w:t xml:space="preserve"> 1792: a köztársaság kikiáltása</w:t>
      </w:r>
    </w:p>
    <w:p w:rsidR="00000000" w:rsidRPr="009E491A" w:rsidRDefault="009E491A" w:rsidP="009E491A">
      <w:pPr>
        <w:numPr>
          <w:ilvl w:val="0"/>
          <w:numId w:val="3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85725</wp:posOffset>
                </wp:positionV>
                <wp:extent cx="311150" cy="6350"/>
                <wp:effectExtent l="0" t="76200" r="31750" b="8890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1B866" id="Egyenes összekötő nyíllal 3" o:spid="_x0000_s1026" type="#_x0000_t32" style="position:absolute;margin-left:97.65pt;margin-top:6.75pt;width:24.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a király </w:t>
      </w:r>
      <w:proofErr w:type="gramStart"/>
      <w:r w:rsidRPr="009E491A">
        <w:t>pere               1793-ban</w:t>
      </w:r>
      <w:proofErr w:type="gramEnd"/>
      <w:r w:rsidRPr="009E491A">
        <w:t xml:space="preserve"> </w:t>
      </w:r>
      <w:proofErr w:type="spellStart"/>
      <w:r w:rsidRPr="009E491A">
        <w:t>kivégzik</w:t>
      </w:r>
      <w:proofErr w:type="spellEnd"/>
      <w:r w:rsidRPr="009E491A">
        <w:t xml:space="preserve"> </w:t>
      </w:r>
      <w:r w:rsidRPr="009E491A">
        <w:rPr>
          <w:i/>
          <w:iCs/>
        </w:rPr>
        <w:t>„</w:t>
      </w:r>
      <w:proofErr w:type="spellStart"/>
      <w:r w:rsidRPr="009E491A">
        <w:rPr>
          <w:i/>
          <w:iCs/>
        </w:rPr>
        <w:t>Capet</w:t>
      </w:r>
      <w:proofErr w:type="spellEnd"/>
      <w:r w:rsidRPr="009E491A">
        <w:rPr>
          <w:i/>
          <w:iCs/>
        </w:rPr>
        <w:t xml:space="preserve"> Lajos polgártár</w:t>
      </w:r>
      <w:r w:rsidRPr="009E491A">
        <w:rPr>
          <w:i/>
          <w:iCs/>
        </w:rPr>
        <w:t>sat”</w:t>
      </w:r>
      <w:r w:rsidRPr="009E491A">
        <w:t xml:space="preserve"> ( később a királynét is)</w:t>
      </w:r>
    </w:p>
    <w:p w:rsidR="009E491A" w:rsidRDefault="009E491A" w:rsidP="009E491A">
      <w:pPr>
        <w:rPr>
          <w:b/>
        </w:rPr>
      </w:pPr>
      <w:r w:rsidRPr="009E491A">
        <w:rPr>
          <w:b/>
        </w:rPr>
        <w:t>A jakobinusok</w:t>
      </w:r>
    </w:p>
    <w:p w:rsidR="00000000" w:rsidRPr="009E491A" w:rsidRDefault="009E491A" w:rsidP="009E491A">
      <w:pPr>
        <w:numPr>
          <w:ilvl w:val="0"/>
          <w:numId w:val="4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92075</wp:posOffset>
                </wp:positionV>
                <wp:extent cx="431800" cy="6350"/>
                <wp:effectExtent l="0" t="57150" r="44450" b="889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8D103" id="Egyenes összekötő nyíllal 5" o:spid="_x0000_s1026" type="#_x0000_t32" style="position:absolute;margin-left:135.65pt;margin-top:7.25pt;width:34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kenyérhiány, </w:t>
      </w:r>
      <w:proofErr w:type="gramStart"/>
      <w:r w:rsidRPr="009E491A">
        <w:t>éhínség                  elégedetlenség</w:t>
      </w:r>
      <w:proofErr w:type="gramEnd"/>
    </w:p>
    <w:p w:rsidR="00000000" w:rsidRPr="009E491A" w:rsidRDefault="009E491A" w:rsidP="009E491A">
      <w:pPr>
        <w:numPr>
          <w:ilvl w:val="0"/>
          <w:numId w:val="4"/>
        </w:numPr>
      </w:pPr>
      <w:r w:rsidRPr="009E491A">
        <w:t>királypárti felkelés vidéken</w:t>
      </w:r>
    </w:p>
    <w:p w:rsidR="00000000" w:rsidRPr="009E491A" w:rsidRDefault="009E491A" w:rsidP="009E491A">
      <w:pPr>
        <w:numPr>
          <w:ilvl w:val="0"/>
          <w:numId w:val="4"/>
        </w:numPr>
      </w:pPr>
      <w:r w:rsidRPr="009E491A">
        <w:t>a kispolgárok képviselői –</w:t>
      </w:r>
      <w:r w:rsidRPr="009E491A">
        <w:t xml:space="preserve"> a jakobinusok</w:t>
      </w:r>
    </w:p>
    <w:p w:rsidR="00000000" w:rsidRPr="009E491A" w:rsidRDefault="009E491A" w:rsidP="009E491A">
      <w:pPr>
        <w:numPr>
          <w:ilvl w:val="0"/>
          <w:numId w:val="4"/>
        </w:numPr>
      </w:pPr>
      <w:r w:rsidRPr="009E491A">
        <w:t xml:space="preserve"> Robespierre, Danton, Marat </w:t>
      </w:r>
    </w:p>
    <w:p w:rsidR="00000000" w:rsidRPr="009E491A" w:rsidRDefault="009E491A" w:rsidP="009E491A">
      <w:pPr>
        <w:numPr>
          <w:ilvl w:val="0"/>
          <w:numId w:val="4"/>
        </w:numPr>
      </w:pPr>
      <w:r w:rsidRPr="009E491A">
        <w:t>1793-94: a jakobinusok uralma:</w:t>
      </w:r>
    </w:p>
    <w:p w:rsidR="00000000" w:rsidRPr="009E491A" w:rsidRDefault="009E491A" w:rsidP="009E491A">
      <w:pPr>
        <w:numPr>
          <w:ilvl w:val="1"/>
          <w:numId w:val="4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86360</wp:posOffset>
                </wp:positionV>
                <wp:extent cx="234950" cy="0"/>
                <wp:effectExtent l="0" t="76200" r="12700" b="952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3FFDF" id="Egyenes összekötő nyíllal 7" o:spid="_x0000_s1026" type="#_x0000_t32" style="position:absolute;margin-left:195.15pt;margin-top:6.8pt;width:1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az élelmiszerárak </w:t>
      </w:r>
      <w:proofErr w:type="gramStart"/>
      <w:r w:rsidRPr="009E491A">
        <w:t>rögzítése           az</w:t>
      </w:r>
      <w:proofErr w:type="gramEnd"/>
      <w:r w:rsidRPr="009E491A">
        <w:t xml:space="preserve"> éhínség felszámolása</w:t>
      </w:r>
    </w:p>
    <w:p w:rsidR="00000000" w:rsidRPr="009E491A" w:rsidRDefault="009E491A" w:rsidP="009E491A">
      <w:pPr>
        <w:numPr>
          <w:ilvl w:val="1"/>
          <w:numId w:val="4"/>
        </w:numPr>
      </w:pPr>
      <w:r w:rsidRPr="009E491A">
        <w:t>erős hadsereg szervezése</w:t>
      </w:r>
    </w:p>
    <w:p w:rsidR="00000000" w:rsidRPr="009E491A" w:rsidRDefault="009E491A" w:rsidP="009E491A">
      <w:pPr>
        <w:numPr>
          <w:ilvl w:val="1"/>
          <w:numId w:val="4"/>
        </w:numPr>
      </w:pPr>
      <w:r w:rsidRPr="009E491A">
        <w:t>forradalmi terror</w:t>
      </w:r>
      <w:proofErr w:type="gramStart"/>
      <w:r w:rsidRPr="009E491A">
        <w:t>:  rengeteg</w:t>
      </w:r>
      <w:proofErr w:type="gramEnd"/>
      <w:r w:rsidRPr="009E491A">
        <w:t xml:space="preserve"> kivégzés</w:t>
      </w:r>
      <w:bookmarkStart w:id="0" w:name="_GoBack"/>
      <w:bookmarkEnd w:id="0"/>
    </w:p>
    <w:p w:rsidR="00000000" w:rsidRPr="009E491A" w:rsidRDefault="009E491A" w:rsidP="009E491A">
      <w:pPr>
        <w:numPr>
          <w:ilvl w:val="1"/>
          <w:numId w:val="4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80645</wp:posOffset>
                </wp:positionV>
                <wp:extent cx="355600" cy="6350"/>
                <wp:effectExtent l="0" t="76200" r="25400" b="889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8FBD5" id="Egyenes összekötő nyíllal 8" o:spid="_x0000_s1026" type="#_x0000_t32" style="position:absolute;margin-left:157.65pt;margin-top:6.35pt;width:28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9E491A">
        <w:t xml:space="preserve">katonai </w:t>
      </w:r>
      <w:proofErr w:type="gramStart"/>
      <w:r w:rsidRPr="009E491A">
        <w:t>győzelmek               a</w:t>
      </w:r>
      <w:proofErr w:type="gramEnd"/>
      <w:r w:rsidRPr="009E491A">
        <w:t xml:space="preserve"> diktatúra és a terror felesleges lesz</w:t>
      </w:r>
    </w:p>
    <w:p w:rsidR="00000000" w:rsidRPr="009E491A" w:rsidRDefault="009E491A" w:rsidP="009E491A">
      <w:pPr>
        <w:numPr>
          <w:ilvl w:val="0"/>
          <w:numId w:val="4"/>
        </w:numPr>
      </w:pPr>
      <w:r w:rsidRPr="009E491A">
        <w:t xml:space="preserve">a jakobinusok bukása – a </w:t>
      </w:r>
      <w:proofErr w:type="gramStart"/>
      <w:r w:rsidRPr="009E491A">
        <w:t>jakobinus vezetők</w:t>
      </w:r>
      <w:proofErr w:type="gramEnd"/>
      <w:r w:rsidRPr="009E491A">
        <w:t xml:space="preserve"> letartóztatása, kivégzése</w:t>
      </w:r>
    </w:p>
    <w:p w:rsidR="009E491A" w:rsidRPr="009E491A" w:rsidRDefault="009E491A" w:rsidP="009E491A">
      <w:pPr>
        <w:rPr>
          <w:b/>
        </w:rPr>
      </w:pPr>
    </w:p>
    <w:p w:rsidR="009E491A" w:rsidRPr="009E491A" w:rsidRDefault="009E491A" w:rsidP="009E491A"/>
    <w:sectPr w:rsidR="009E491A" w:rsidRPr="009E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7689"/>
    <w:multiLevelType w:val="hybridMultilevel"/>
    <w:tmpl w:val="67C43A54"/>
    <w:lvl w:ilvl="0" w:tplc="02D03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E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2B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26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CB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20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C7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68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CE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C32336"/>
    <w:multiLevelType w:val="hybridMultilevel"/>
    <w:tmpl w:val="F3DA8D80"/>
    <w:lvl w:ilvl="0" w:tplc="069A9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BC7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29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6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0C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CA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0F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22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8E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5105FE0"/>
    <w:multiLevelType w:val="hybridMultilevel"/>
    <w:tmpl w:val="DAC41446"/>
    <w:lvl w:ilvl="0" w:tplc="1D7A5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4DC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686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0D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C2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88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6F0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CB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28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7F266B"/>
    <w:multiLevelType w:val="hybridMultilevel"/>
    <w:tmpl w:val="0F3E10FC"/>
    <w:lvl w:ilvl="0" w:tplc="1A14B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44966">
      <w:start w:val="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3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66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EA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C0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02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60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4F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A"/>
    <w:rsid w:val="009E491A"/>
    <w:rsid w:val="00C155C2"/>
    <w:rsid w:val="00D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E74"/>
  <w15:chartTrackingRefBased/>
  <w15:docId w15:val="{03C564D2-49D5-4173-A625-355CD63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5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8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5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9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0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4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8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Edit</dc:creator>
  <cp:keywords/>
  <dc:description/>
  <cp:lastModifiedBy>Kovács Edit</cp:lastModifiedBy>
  <cp:revision>1</cp:revision>
  <dcterms:created xsi:type="dcterms:W3CDTF">2018-03-21T19:06:00Z</dcterms:created>
  <dcterms:modified xsi:type="dcterms:W3CDTF">2018-03-21T19:13:00Z</dcterms:modified>
</cp:coreProperties>
</file>